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4ABC" w:rsidRPr="00ED4ABC" w:rsidRDefault="00ED4ABC" w:rsidP="00ED4ABC">
      <w:pPr>
        <w:rPr>
          <w:rFonts w:ascii="Times New Roman" w:eastAsia="Times New Roman" w:hAnsi="Times New Roman" w:cs="Times New Roman"/>
          <w:lang w:eastAsia="ru-RU"/>
        </w:rPr>
      </w:pPr>
      <w:r w:rsidRPr="00ED4ABC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ED4ABC">
        <w:rPr>
          <w:rFonts w:ascii="Times New Roman" w:eastAsia="Times New Roman" w:hAnsi="Times New Roman" w:cs="Times New Roman"/>
          <w:lang w:eastAsia="ru-RU"/>
        </w:rPr>
        <w:instrText xml:space="preserve"> INCLUDEPICTURE "/var/folders/dl/hngrdkts11z0ccc1_p_ljp4w0000gn/T/com.microsoft.Word/WebArchiveCopyPasteTempFiles/page1image1792192" \* MERGEFORMATINET </w:instrText>
      </w:r>
      <w:r w:rsidRPr="00ED4ABC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ED4AB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6B05226" wp14:editId="354C27F0">
            <wp:extent cx="4428373" cy="6281384"/>
            <wp:effectExtent l="0" t="0" r="4445" b="5715"/>
            <wp:docPr id="1" name="Рисунок 1" descr="page1image179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9219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76" cy="629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ABC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ED4ABC" w:rsidRPr="00ED4ABC" w:rsidRDefault="00ED4ABC" w:rsidP="00ED4ABC">
      <w:pPr>
        <w:rPr>
          <w:rFonts w:ascii="Times New Roman" w:eastAsia="Times New Roman" w:hAnsi="Times New Roman" w:cs="Times New Roman"/>
          <w:lang w:eastAsia="ru-RU"/>
        </w:rPr>
      </w:pPr>
    </w:p>
    <w:p w:rsidR="00B27C2F" w:rsidRDefault="00B27C2F"/>
    <w:p w:rsidR="00ED4ABC" w:rsidRDefault="00ED4ABC"/>
    <w:p w:rsidR="00ED4ABC" w:rsidRDefault="00ED4ABC"/>
    <w:p w:rsidR="00ED4ABC" w:rsidRDefault="00ED4ABC"/>
    <w:p w:rsidR="00ED4ABC" w:rsidRDefault="00ED4ABC"/>
    <w:p w:rsidR="00ED4ABC" w:rsidRDefault="00ED4ABC"/>
    <w:p w:rsidR="00ED4ABC" w:rsidRDefault="00ED4ABC"/>
    <w:p w:rsidR="00ED4ABC" w:rsidRDefault="00ED4ABC"/>
    <w:p w:rsidR="00ED4ABC" w:rsidRDefault="00ED4ABC"/>
    <w:p w:rsidR="00ED4ABC" w:rsidRDefault="00ED4ABC"/>
    <w:p w:rsidR="00ED4ABC" w:rsidRDefault="00ED4ABC"/>
    <w:p w:rsidR="00ED4ABC" w:rsidRDefault="00ED4ABC"/>
    <w:p w:rsidR="00ED4ABC" w:rsidRDefault="00ED4ABC"/>
    <w:p w:rsidR="00ED4ABC" w:rsidRDefault="00ED4ABC"/>
    <w:p w:rsidR="00ED4ABC" w:rsidRDefault="00ED4ABC"/>
    <w:p w:rsidR="00ED4ABC" w:rsidRDefault="00ED4ABC" w:rsidP="00ED4ABC">
      <w:pPr>
        <w:pStyle w:val="1"/>
      </w:pPr>
      <w:r>
        <w:lastRenderedPageBreak/>
        <w:t>Предисловие</w:t>
      </w:r>
    </w:p>
    <w:p w:rsidR="00ED4ABC" w:rsidRDefault="00ED4ABC" w:rsidP="00ED4ABC"/>
    <w:p w:rsidR="00ED4ABC" w:rsidRPr="00BA6C7B" w:rsidRDefault="00ED4ABC" w:rsidP="00ED4ABC">
      <w:r>
        <w:t xml:space="preserve">Спасибо, что Вы выбрали электромагнитную помпу </w:t>
      </w:r>
      <w:proofErr w:type="spellStart"/>
      <w:r>
        <w:rPr>
          <w:lang w:val="en-US"/>
        </w:rPr>
        <w:t>Resun</w:t>
      </w:r>
      <w:proofErr w:type="spellEnd"/>
      <w:r w:rsidRPr="00ED4ABC">
        <w:t xml:space="preserve">. </w:t>
      </w:r>
      <w:r>
        <w:t xml:space="preserve">Для более эффективной работы и безопасности, пожалуйста, внимательно прочтите это руководство и сохраните его. Надеемся вы будете удовлетворены работой электромагнитной помпы </w:t>
      </w:r>
      <w:proofErr w:type="spellStart"/>
      <w:r>
        <w:rPr>
          <w:lang w:val="en-US"/>
        </w:rPr>
        <w:t>Resun</w:t>
      </w:r>
      <w:proofErr w:type="spellEnd"/>
      <w:r w:rsidRPr="00BA6C7B">
        <w:t>.</w:t>
      </w:r>
    </w:p>
    <w:p w:rsidR="00ED4ABC" w:rsidRPr="00BA6C7B" w:rsidRDefault="00ED4ABC" w:rsidP="00ED4ABC"/>
    <w:p w:rsidR="00ED4ABC" w:rsidRPr="00BA6C7B" w:rsidRDefault="00ED4ABC" w:rsidP="00ED4ABC"/>
    <w:p w:rsidR="00ED4ABC" w:rsidRDefault="00ED4ABC" w:rsidP="00ED4ABC">
      <w:pPr>
        <w:pStyle w:val="1"/>
      </w:pPr>
      <w:r>
        <w:t>Сферы применения</w:t>
      </w:r>
    </w:p>
    <w:p w:rsidR="00ED4ABC" w:rsidRDefault="00ED4ABC" w:rsidP="00ED4ABC"/>
    <w:p w:rsidR="00ED4ABC" w:rsidRPr="00ED4ABC" w:rsidRDefault="00ED4ABC" w:rsidP="00ED4ABC">
      <w:pPr>
        <w:rPr>
          <w:rFonts w:ascii="Times New Roman" w:eastAsia="Times New Roman" w:hAnsi="Times New Roman" w:cs="Times New Roman"/>
          <w:lang w:eastAsia="ru-RU"/>
        </w:rPr>
      </w:pPr>
      <w:r>
        <w:t xml:space="preserve">Широко используется для аэрации воды, культивации на рыбных фермах, ресторанах с живой рыбой. Так же для подачи воздуха на различные промышленные машины, краскопульты, плавательные бассейны </w:t>
      </w:r>
      <w:r w:rsidRPr="00ED4ABC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и т.</w:t>
      </w:r>
      <w:r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п</w:t>
      </w:r>
      <w:r w:rsidRPr="00ED4ABC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.</w:t>
      </w:r>
    </w:p>
    <w:p w:rsidR="00ED4ABC" w:rsidRDefault="00ED4ABC" w:rsidP="00ED4ABC"/>
    <w:p w:rsidR="00ED4ABC" w:rsidRDefault="00ED4ABC" w:rsidP="00ED4ABC"/>
    <w:p w:rsidR="00ED4ABC" w:rsidRDefault="00ED4ABC" w:rsidP="00ED4ABC">
      <w:pPr>
        <w:pStyle w:val="1"/>
      </w:pPr>
      <w:r>
        <w:t>Особенности</w:t>
      </w:r>
    </w:p>
    <w:p w:rsidR="00ED4ABC" w:rsidRDefault="00ED4ABC" w:rsidP="00ED4ABC"/>
    <w:p w:rsidR="00ED4ABC" w:rsidRDefault="00ED4ABC" w:rsidP="00ED4ABC">
      <w:pPr>
        <w:pStyle w:val="a3"/>
        <w:numPr>
          <w:ilvl w:val="0"/>
          <w:numId w:val="1"/>
        </w:numPr>
      </w:pPr>
      <w:r>
        <w:t>Работает без масла, тихо и без загрязнения воздуха.</w:t>
      </w:r>
    </w:p>
    <w:p w:rsidR="00ED4ABC" w:rsidRDefault="00ED4ABC" w:rsidP="00ED4ABC">
      <w:pPr>
        <w:pStyle w:val="a3"/>
        <w:numPr>
          <w:ilvl w:val="0"/>
          <w:numId w:val="1"/>
        </w:numPr>
      </w:pPr>
      <w:r>
        <w:t>Цилиндр и поршень сделаны из прочных и долговечных материалов</w:t>
      </w:r>
      <w:r w:rsidRPr="00ED4ABC">
        <w:t xml:space="preserve">, </w:t>
      </w:r>
      <w:r>
        <w:t>что обеспечивает небольшой износ после долгого использования.</w:t>
      </w:r>
    </w:p>
    <w:p w:rsidR="00ED4ABC" w:rsidRDefault="00ED4ABC" w:rsidP="00ED4ABC">
      <w:pPr>
        <w:pStyle w:val="a3"/>
        <w:numPr>
          <w:ilvl w:val="0"/>
          <w:numId w:val="1"/>
        </w:numPr>
      </w:pPr>
      <w:r>
        <w:t>Разные модели имеют в комплекте разделители потока. От четырех, до двадцати двух каналов.</w:t>
      </w:r>
    </w:p>
    <w:p w:rsidR="00ED4ABC" w:rsidRDefault="00ED4ABC" w:rsidP="00ED4ABC">
      <w:pPr>
        <w:pStyle w:val="a3"/>
        <w:numPr>
          <w:ilvl w:val="0"/>
          <w:numId w:val="1"/>
        </w:numPr>
      </w:pPr>
      <w:r>
        <w:t>Широко используется для подачи воздуха на рыбных фермах, ресторанах и аквариумах</w:t>
      </w:r>
    </w:p>
    <w:p w:rsidR="00ED4ABC" w:rsidRDefault="00ED4ABC" w:rsidP="00ED4ABC"/>
    <w:p w:rsidR="00ED4ABC" w:rsidRDefault="00595773" w:rsidP="00595773">
      <w:pPr>
        <w:pStyle w:val="1"/>
      </w:pPr>
      <w:r>
        <w:t>Указания по безопасности</w:t>
      </w:r>
    </w:p>
    <w:p w:rsidR="00595773" w:rsidRDefault="00595773" w:rsidP="00595773"/>
    <w:p w:rsidR="00595773" w:rsidRDefault="00595773" w:rsidP="00595773">
      <w:r>
        <w:t xml:space="preserve">Нормальное напряжение должно быть 220 В. – 240 В. Переменного тока. В противном случае насос не получит надлежащие условия работы. </w:t>
      </w:r>
    </w:p>
    <w:p w:rsidR="00595773" w:rsidRDefault="00595773" w:rsidP="00595773"/>
    <w:p w:rsidR="002C01E3" w:rsidRDefault="00595773" w:rsidP="00595773">
      <w:r>
        <w:t>Температура окружающей среды должна быть в пределах 0</w:t>
      </w:r>
      <w:r w:rsidRPr="0059577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595773">
        <w:rPr>
          <w:rFonts w:ascii="Times New Roman" w:eastAsia="Times New Roman" w:hAnsi="Times New Roman" w:cs="Times New Roman"/>
          <w:lang w:eastAsia="ru-RU"/>
        </w:rPr>
        <w:t>°C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>
        <w:t>–</w:t>
      </w:r>
      <w:r>
        <w:rPr>
          <w:rFonts w:ascii="Times New Roman" w:eastAsia="Times New Roman" w:hAnsi="Times New Roman" w:cs="Times New Roman"/>
          <w:lang w:eastAsia="ru-RU"/>
        </w:rPr>
        <w:t xml:space="preserve"> 38</w:t>
      </w:r>
      <w:r w:rsidRPr="00595773">
        <w:t xml:space="preserve"> </w:t>
      </w:r>
      <w:r w:rsidRPr="00595773">
        <w:rPr>
          <w:rFonts w:ascii="Times New Roman" w:eastAsia="Times New Roman" w:hAnsi="Times New Roman" w:cs="Times New Roman"/>
          <w:lang w:eastAsia="ru-RU"/>
        </w:rPr>
        <w:t>°C</w:t>
      </w:r>
      <w:r>
        <w:rPr>
          <w:rFonts w:ascii="Times New Roman" w:eastAsia="Times New Roman" w:hAnsi="Times New Roman" w:cs="Times New Roman"/>
          <w:lang w:eastAsia="ru-RU"/>
        </w:rPr>
        <w:t xml:space="preserve">. </w:t>
      </w:r>
      <w:r w:rsidR="002C01E3">
        <w:rPr>
          <w:rFonts w:ascii="Times New Roman" w:eastAsia="Times New Roman" w:hAnsi="Times New Roman" w:cs="Times New Roman"/>
          <w:lang w:eastAsia="ru-RU"/>
        </w:rPr>
        <w:t xml:space="preserve">В месте </w:t>
      </w:r>
      <w:proofErr w:type="gramStart"/>
      <w:r w:rsidR="002C01E3">
        <w:rPr>
          <w:rFonts w:ascii="Times New Roman" w:eastAsia="Times New Roman" w:hAnsi="Times New Roman" w:cs="Times New Roman"/>
          <w:lang w:eastAsia="ru-RU"/>
        </w:rPr>
        <w:t xml:space="preserve">с  </w:t>
      </w:r>
      <w:r w:rsidR="002C01E3">
        <w:t>х</w:t>
      </w:r>
      <w:r w:rsidRPr="00595773">
        <w:t>орошей</w:t>
      </w:r>
      <w:proofErr w:type="gramEnd"/>
      <w:r w:rsidRPr="00595773">
        <w:t xml:space="preserve"> вентиляцией, для предотвращения </w:t>
      </w:r>
      <w:r w:rsidR="002C01E3">
        <w:t>перегрева помпы.</w:t>
      </w:r>
    </w:p>
    <w:p w:rsidR="002C01E3" w:rsidRDefault="002C01E3" w:rsidP="00595773"/>
    <w:p w:rsidR="002C01E3" w:rsidRDefault="002C01E3" w:rsidP="002C01E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6436" cy="115886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02-03 в 15.25.2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525" cy="11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1E3" w:rsidRDefault="002C01E3" w:rsidP="002C01E3">
      <w:pPr>
        <w:jc w:val="center"/>
        <w:rPr>
          <w:lang w:eastAsia="ru-RU"/>
        </w:rPr>
      </w:pPr>
    </w:p>
    <w:p w:rsidR="002C01E3" w:rsidRDefault="002C01E3" w:rsidP="002C01E3">
      <w:pPr>
        <w:rPr>
          <w:lang w:eastAsia="ru-RU"/>
        </w:rPr>
      </w:pPr>
    </w:p>
    <w:p w:rsidR="002C01E3" w:rsidRDefault="002C01E3" w:rsidP="002C01E3">
      <w:pPr>
        <w:rPr>
          <w:lang w:eastAsia="ru-RU"/>
        </w:rPr>
      </w:pPr>
    </w:p>
    <w:p w:rsidR="002C01E3" w:rsidRDefault="002C01E3" w:rsidP="002C01E3">
      <w:pPr>
        <w:rPr>
          <w:lang w:eastAsia="ru-RU"/>
        </w:rPr>
      </w:pPr>
    </w:p>
    <w:p w:rsidR="002C01E3" w:rsidRDefault="002C01E3" w:rsidP="002C01E3">
      <w:pPr>
        <w:rPr>
          <w:lang w:eastAsia="ru-RU"/>
        </w:rPr>
      </w:pPr>
    </w:p>
    <w:p w:rsidR="002C01E3" w:rsidRDefault="002C01E3" w:rsidP="002C01E3">
      <w:pPr>
        <w:rPr>
          <w:lang w:eastAsia="ru-RU"/>
        </w:rPr>
      </w:pPr>
    </w:p>
    <w:p w:rsidR="002C01E3" w:rsidRDefault="002C01E3" w:rsidP="002C01E3">
      <w:pPr>
        <w:rPr>
          <w:lang w:eastAsia="ru-RU"/>
        </w:rPr>
      </w:pPr>
      <w:r>
        <w:rPr>
          <w:lang w:eastAsia="ru-RU"/>
        </w:rPr>
        <w:lastRenderedPageBreak/>
        <w:t xml:space="preserve">Перед использованием убедитесь, что заземление хорошо оборудовано, подключено и работает. Не прикасайтесь к помпе мокрыми руками. </w:t>
      </w:r>
    </w:p>
    <w:p w:rsidR="002C01E3" w:rsidRDefault="002C01E3" w:rsidP="002C01E3">
      <w:pPr>
        <w:rPr>
          <w:lang w:eastAsia="ru-RU"/>
        </w:rPr>
      </w:pPr>
    </w:p>
    <w:p w:rsidR="002C01E3" w:rsidRDefault="002C01E3" w:rsidP="002C01E3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0336" cy="1662619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02-03 в 15.28.4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25" cy="16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1E3" w:rsidRDefault="002C01E3" w:rsidP="002C01E3">
      <w:pPr>
        <w:jc w:val="center"/>
        <w:rPr>
          <w:lang w:eastAsia="ru-RU"/>
        </w:rPr>
      </w:pPr>
    </w:p>
    <w:p w:rsidR="002C01E3" w:rsidRDefault="002C01E3" w:rsidP="002C01E3">
      <w:pPr>
        <w:rPr>
          <w:lang w:eastAsia="ru-RU"/>
        </w:rPr>
      </w:pPr>
    </w:p>
    <w:p w:rsidR="00905CA6" w:rsidRDefault="002C01E3" w:rsidP="002C01E3">
      <w:pPr>
        <w:rPr>
          <w:lang w:eastAsia="ru-RU"/>
        </w:rPr>
      </w:pPr>
      <w:r>
        <w:rPr>
          <w:lang w:eastAsia="ru-RU"/>
        </w:rPr>
        <w:t>Помпа должна устанавливаться на 30 см. выше уровня воды</w:t>
      </w:r>
      <w:r w:rsidR="00905CA6">
        <w:rPr>
          <w:lang w:eastAsia="ru-RU"/>
        </w:rPr>
        <w:t>, н</w:t>
      </w:r>
      <w:r>
        <w:rPr>
          <w:lang w:eastAsia="ru-RU"/>
        </w:rPr>
        <w:t>адежна закреплена</w:t>
      </w:r>
      <w:r w:rsidR="00905CA6">
        <w:rPr>
          <w:lang w:eastAsia="ru-RU"/>
        </w:rPr>
        <w:t>.</w:t>
      </w:r>
      <w:r>
        <w:rPr>
          <w:lang w:eastAsia="ru-RU"/>
        </w:rPr>
        <w:t xml:space="preserve"> </w:t>
      </w:r>
      <w:r w:rsidR="00905CA6">
        <w:rPr>
          <w:lang w:eastAsia="ru-RU"/>
        </w:rPr>
        <w:t>Д</w:t>
      </w:r>
      <w:r>
        <w:rPr>
          <w:lang w:eastAsia="ru-RU"/>
        </w:rPr>
        <w:t xml:space="preserve">ля предотвращения попадания воды в насос, по шлангу </w:t>
      </w:r>
      <w:r w:rsidR="00905CA6">
        <w:rPr>
          <w:lang w:eastAsia="ru-RU"/>
        </w:rPr>
        <w:t>в обратном направлении, при выключении или аварийной остановке. Что предотвратит поломку помпы</w:t>
      </w:r>
      <w:r w:rsidR="00BA6C7B">
        <w:rPr>
          <w:lang w:eastAsia="ru-RU"/>
        </w:rPr>
        <w:t xml:space="preserve">. </w:t>
      </w:r>
      <w:r w:rsidR="007A04D2">
        <w:rPr>
          <w:lang w:eastAsia="ru-RU"/>
        </w:rPr>
        <w:t>Установите</w:t>
      </w:r>
      <w:bookmarkStart w:id="0" w:name="_GoBack"/>
      <w:bookmarkEnd w:id="0"/>
      <w:r w:rsidR="00BA6C7B">
        <w:rPr>
          <w:lang w:eastAsia="ru-RU"/>
        </w:rPr>
        <w:t xml:space="preserve"> обратный клапан на шланг подачи воздуха.</w:t>
      </w:r>
    </w:p>
    <w:p w:rsidR="00905CA6" w:rsidRDefault="00905CA6" w:rsidP="00905CA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6523" cy="14888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0-02-03 в 15.36.5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19" cy="150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CA6" w:rsidRDefault="00905CA6" w:rsidP="00905CA6">
      <w:pPr>
        <w:jc w:val="center"/>
        <w:rPr>
          <w:lang w:eastAsia="ru-RU"/>
        </w:rPr>
      </w:pPr>
    </w:p>
    <w:p w:rsidR="00905CA6" w:rsidRDefault="00905CA6" w:rsidP="00905CA6">
      <w:pPr>
        <w:jc w:val="center"/>
        <w:rPr>
          <w:lang w:eastAsia="ru-RU"/>
        </w:rPr>
      </w:pPr>
    </w:p>
    <w:p w:rsidR="00905CA6" w:rsidRDefault="00905CA6" w:rsidP="00905CA6">
      <w:pPr>
        <w:rPr>
          <w:lang w:eastAsia="ru-RU"/>
        </w:rPr>
      </w:pPr>
      <w:r>
        <w:rPr>
          <w:lang w:eastAsia="ru-RU"/>
        </w:rPr>
        <w:t>Если помпа установлена вне помещения, нужно обеспечить защиту помпы от попадания дождя, прямых солнечных лучей. Помпа всегда должна находиться в сухом защищенном месте.</w:t>
      </w:r>
    </w:p>
    <w:p w:rsidR="00905CA6" w:rsidRDefault="00905CA6" w:rsidP="00905CA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30427" cy="1361872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0-02-03 в 15.40.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27" cy="139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2A" w:rsidRDefault="0060682A" w:rsidP="00905CA6">
      <w:pPr>
        <w:jc w:val="center"/>
        <w:rPr>
          <w:lang w:eastAsia="ru-RU"/>
        </w:rPr>
      </w:pPr>
    </w:p>
    <w:p w:rsidR="0060682A" w:rsidRDefault="0060682A" w:rsidP="00905CA6">
      <w:pPr>
        <w:jc w:val="center"/>
        <w:rPr>
          <w:lang w:eastAsia="ru-RU"/>
        </w:rPr>
      </w:pPr>
    </w:p>
    <w:p w:rsidR="0060682A" w:rsidRDefault="0060682A" w:rsidP="0070416A">
      <w:pPr>
        <w:rPr>
          <w:lang w:eastAsia="ru-RU"/>
        </w:rPr>
      </w:pPr>
      <w:r>
        <w:rPr>
          <w:lang w:eastAsia="ru-RU"/>
        </w:rPr>
        <w:t>Запрещается наполнять насос маслом, водой</w:t>
      </w:r>
      <w:r w:rsidR="00AC5F0D">
        <w:rPr>
          <w:lang w:eastAsia="ru-RU"/>
        </w:rPr>
        <w:t xml:space="preserve">. Ударять и ронять. </w:t>
      </w:r>
    </w:p>
    <w:p w:rsidR="00AC5F0D" w:rsidRDefault="00AC5F0D" w:rsidP="00AC5F0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2736" cy="1456960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0-02-03 в 15.45.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498" cy="147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16A" w:rsidRDefault="0070416A" w:rsidP="00AC5F0D">
      <w:pPr>
        <w:jc w:val="center"/>
        <w:rPr>
          <w:lang w:eastAsia="ru-RU"/>
        </w:rPr>
      </w:pPr>
    </w:p>
    <w:p w:rsidR="0070416A" w:rsidRDefault="0070416A" w:rsidP="0070416A">
      <w:pPr>
        <w:rPr>
          <w:lang w:eastAsia="ru-RU"/>
        </w:rPr>
      </w:pPr>
      <w:r>
        <w:rPr>
          <w:lang w:eastAsia="ru-RU"/>
        </w:rPr>
        <w:t>На конце шланга установите распылитель воздуха, разместите его на дне. Равномерно распределив по аквариуму</w:t>
      </w:r>
      <w:r w:rsidR="00EA673B">
        <w:rPr>
          <w:lang w:eastAsia="ru-RU"/>
        </w:rPr>
        <w:t xml:space="preserve"> камни</w:t>
      </w:r>
      <w:r>
        <w:rPr>
          <w:lang w:eastAsia="ru-RU"/>
        </w:rPr>
        <w:t>. Для эффективного насыщения воды воздухом</w:t>
      </w:r>
    </w:p>
    <w:p w:rsidR="00A63966" w:rsidRDefault="00A63966" w:rsidP="00A6396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6208" cy="1520385"/>
            <wp:effectExtent l="0" t="0" r="190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0-02-03 в 15.52.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018" cy="154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66" w:rsidRDefault="00A63966" w:rsidP="00A63966">
      <w:pPr>
        <w:jc w:val="center"/>
        <w:rPr>
          <w:lang w:eastAsia="ru-RU"/>
        </w:rPr>
      </w:pPr>
    </w:p>
    <w:p w:rsidR="00A63966" w:rsidRDefault="00A63966" w:rsidP="00A63966">
      <w:pPr>
        <w:jc w:val="center"/>
        <w:rPr>
          <w:lang w:eastAsia="ru-RU"/>
        </w:rPr>
      </w:pPr>
    </w:p>
    <w:p w:rsidR="00EB119E" w:rsidRDefault="00687351" w:rsidP="00EA673B">
      <w:pPr>
        <w:rPr>
          <w:lang w:eastAsia="ru-RU"/>
        </w:rPr>
      </w:pPr>
      <w:r>
        <w:rPr>
          <w:lang w:eastAsia="ru-RU"/>
        </w:rPr>
        <w:t>Избегайте перегиба шланга. Внутренняя площадь шланга должна быть не менее 85</w:t>
      </w:r>
      <w:r w:rsidRPr="00687351">
        <w:rPr>
          <w:lang w:eastAsia="ru-RU"/>
        </w:rPr>
        <w:t xml:space="preserve">% </w:t>
      </w:r>
      <w:r w:rsidR="00EB119E">
        <w:rPr>
          <w:lang w:eastAsia="ru-RU"/>
        </w:rPr>
        <w:t xml:space="preserve">площади выходного отверстия помпы. </w:t>
      </w:r>
    </w:p>
    <w:p w:rsidR="00A63966" w:rsidRDefault="00EB119E" w:rsidP="00EB119E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24191" cy="1001948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0-02-03 в 16.15.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956" cy="103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9E" w:rsidRDefault="00EB119E" w:rsidP="00EB119E">
      <w:pPr>
        <w:jc w:val="center"/>
        <w:rPr>
          <w:lang w:eastAsia="ru-RU"/>
        </w:rPr>
      </w:pPr>
    </w:p>
    <w:p w:rsidR="00EB119E" w:rsidRDefault="00EB119E" w:rsidP="00EB119E">
      <w:pPr>
        <w:jc w:val="center"/>
        <w:rPr>
          <w:lang w:eastAsia="ru-RU"/>
        </w:rPr>
      </w:pPr>
    </w:p>
    <w:p w:rsidR="00EB119E" w:rsidRDefault="00EB119E" w:rsidP="00EB119E">
      <w:pPr>
        <w:rPr>
          <w:lang w:eastAsia="ru-RU"/>
        </w:rPr>
      </w:pPr>
      <w:r>
        <w:rPr>
          <w:lang w:eastAsia="ru-RU"/>
        </w:rPr>
        <w:t>Если производительность уменьшилась, проверьте:</w:t>
      </w:r>
    </w:p>
    <w:p w:rsidR="00EB119E" w:rsidRDefault="00EB119E" w:rsidP="00EB119E">
      <w:pPr>
        <w:rPr>
          <w:lang w:eastAsia="ru-RU"/>
        </w:rPr>
      </w:pPr>
    </w:p>
    <w:p w:rsidR="00EB119E" w:rsidRDefault="00EB119E" w:rsidP="00EB119E">
      <w:pPr>
        <w:pStyle w:val="a3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Напряжение находится в пределах допустимых</w:t>
      </w:r>
    </w:p>
    <w:p w:rsidR="00FE7B1C" w:rsidRDefault="00FE7B1C" w:rsidP="00EB119E">
      <w:pPr>
        <w:pStyle w:val="a3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Поврежден ли воздушный фильтр, трубопровод, соединения, перегнут или засорен шланг</w:t>
      </w:r>
    </w:p>
    <w:p w:rsidR="00FE7B1C" w:rsidRDefault="00FE7B1C" w:rsidP="00EB119E">
      <w:pPr>
        <w:pStyle w:val="a3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Поврежден или заблокирован клапан корпуса насоса</w:t>
      </w:r>
    </w:p>
    <w:p w:rsidR="00EB119E" w:rsidRDefault="00FE7B1C" w:rsidP="00EB119E">
      <w:pPr>
        <w:pStyle w:val="a3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 xml:space="preserve">Помпа находится в месте с хорошей циркуляцией воздуха и охлаждением корпуса, перегрев может привести к снижению подаваемого объема воздуха  </w:t>
      </w:r>
    </w:p>
    <w:p w:rsidR="00ED70B0" w:rsidRDefault="00ED70B0" w:rsidP="00ED70B0">
      <w:pPr>
        <w:rPr>
          <w:lang w:eastAsia="ru-RU"/>
        </w:rPr>
      </w:pPr>
    </w:p>
    <w:p w:rsidR="00ED70B0" w:rsidRDefault="00ED70B0" w:rsidP="00ED70B0">
      <w:pPr>
        <w:rPr>
          <w:lang w:eastAsia="ru-RU"/>
        </w:rPr>
      </w:pPr>
    </w:p>
    <w:p w:rsidR="00ED70B0" w:rsidRDefault="00ED70B0" w:rsidP="00ED70B0">
      <w:pPr>
        <w:rPr>
          <w:lang w:eastAsia="ru-RU"/>
        </w:rPr>
      </w:pPr>
      <w:r>
        <w:rPr>
          <w:lang w:eastAsia="ru-RU"/>
        </w:rPr>
        <w:t>Если помпа перестала работать, проверьте:</w:t>
      </w:r>
    </w:p>
    <w:p w:rsidR="00ED70B0" w:rsidRDefault="00ED70B0" w:rsidP="00ED70B0">
      <w:pPr>
        <w:rPr>
          <w:lang w:eastAsia="ru-RU"/>
        </w:rPr>
      </w:pPr>
    </w:p>
    <w:p w:rsidR="00ED70B0" w:rsidRDefault="00B0337C" w:rsidP="00ED70B0">
      <w:pPr>
        <w:pStyle w:val="a3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 xml:space="preserve">Шнур питания на наличие повреждений. Подключение к электросети. </w:t>
      </w:r>
    </w:p>
    <w:p w:rsidR="00B0337C" w:rsidRDefault="00B0337C" w:rsidP="00ED70B0">
      <w:pPr>
        <w:pStyle w:val="a3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Заблокирован ли поршень из-за эрозии воздухом или жидкости</w:t>
      </w:r>
    </w:p>
    <w:p w:rsidR="00B0337C" w:rsidRDefault="00B0337C" w:rsidP="00B0337C">
      <w:pPr>
        <w:pStyle w:val="a3"/>
        <w:numPr>
          <w:ilvl w:val="0"/>
          <w:numId w:val="4"/>
        </w:numPr>
        <w:rPr>
          <w:lang w:eastAsia="ru-RU"/>
        </w:rPr>
      </w:pPr>
      <w:r>
        <w:rPr>
          <w:lang w:eastAsia="ru-RU"/>
        </w:rPr>
        <w:t>Работает ли обмотка двигателя</w:t>
      </w:r>
    </w:p>
    <w:p w:rsidR="00B0337C" w:rsidRDefault="00B0337C" w:rsidP="00B0337C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3759" cy="1484425"/>
            <wp:effectExtent l="0" t="0" r="63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0-02-03 в 16.33.4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01" cy="14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AD4" w:rsidRDefault="00AC0AD4" w:rsidP="00B0337C">
      <w:pPr>
        <w:pStyle w:val="a3"/>
        <w:jc w:val="center"/>
        <w:rPr>
          <w:lang w:eastAsia="ru-RU"/>
        </w:rPr>
      </w:pPr>
    </w:p>
    <w:p w:rsidR="00AC0AD4" w:rsidRDefault="00AC0AD4" w:rsidP="00B0337C">
      <w:pPr>
        <w:pStyle w:val="a3"/>
        <w:jc w:val="center"/>
        <w:rPr>
          <w:lang w:eastAsia="ru-RU"/>
        </w:rPr>
      </w:pPr>
    </w:p>
    <w:p w:rsidR="00AC0AD4" w:rsidRDefault="00AC0AD4" w:rsidP="00AC0AD4">
      <w:pPr>
        <w:pStyle w:val="a3"/>
        <w:rPr>
          <w:lang w:eastAsia="ru-RU"/>
        </w:rPr>
      </w:pPr>
    </w:p>
    <w:p w:rsidR="00AC0AD4" w:rsidRDefault="00AC0AD4" w:rsidP="00AC0AD4">
      <w:pPr>
        <w:pStyle w:val="a3"/>
        <w:rPr>
          <w:lang w:eastAsia="ru-RU"/>
        </w:rPr>
      </w:pPr>
    </w:p>
    <w:p w:rsidR="00AC0AD4" w:rsidRDefault="00AC0AD4" w:rsidP="00AC0AD4">
      <w:pPr>
        <w:pStyle w:val="a3"/>
        <w:rPr>
          <w:lang w:eastAsia="ru-RU"/>
        </w:rPr>
      </w:pPr>
    </w:p>
    <w:p w:rsidR="00AC0AD4" w:rsidRDefault="00AC0AD4" w:rsidP="00AC0AD4">
      <w:pPr>
        <w:rPr>
          <w:lang w:eastAsia="ru-RU"/>
        </w:rPr>
      </w:pPr>
      <w:r>
        <w:rPr>
          <w:lang w:eastAsia="ru-RU"/>
        </w:rPr>
        <w:t>Для хранения необходимо отключить шланги, отключить от электросети. Хранить в сухом, не пыльном, проветриваемом месте. Для поддержания в хорошем рабочем состоянии рекомендуется включать на 20 мин. каждые 2-3 дня.</w:t>
      </w:r>
    </w:p>
    <w:p w:rsidR="00AC0AD4" w:rsidRDefault="00AC0AD4" w:rsidP="00AC0AD4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74047" cy="1009709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0-02-03 в 16.38.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624" cy="10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A0" w:rsidRDefault="001878A0" w:rsidP="00AC0AD4">
      <w:pPr>
        <w:pStyle w:val="a3"/>
        <w:jc w:val="center"/>
        <w:rPr>
          <w:lang w:eastAsia="ru-RU"/>
        </w:rPr>
      </w:pPr>
    </w:p>
    <w:p w:rsidR="001878A0" w:rsidRPr="00EB119E" w:rsidRDefault="001878A0" w:rsidP="001878A0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8084" cy="3173994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0-02-03 в 16.42.5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70" cy="322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21161" cy="426341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0-02-03 в 16.41.1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529" cy="433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8029" cy="52200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0-02-03 в 16.40.3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563" cy="52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34319" cy="279689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0-02-03 в 16.42.1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725" cy="281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8A0" w:rsidRPr="00EB119E" w:rsidSect="00ED4AB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C7AC9"/>
    <w:multiLevelType w:val="hybridMultilevel"/>
    <w:tmpl w:val="3304A7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14B2"/>
    <w:multiLevelType w:val="hybridMultilevel"/>
    <w:tmpl w:val="69788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018D1"/>
    <w:multiLevelType w:val="hybridMultilevel"/>
    <w:tmpl w:val="837E0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2914AB"/>
    <w:multiLevelType w:val="hybridMultilevel"/>
    <w:tmpl w:val="67909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3BA"/>
    <w:rsid w:val="001878A0"/>
    <w:rsid w:val="002C01E3"/>
    <w:rsid w:val="00595773"/>
    <w:rsid w:val="0060682A"/>
    <w:rsid w:val="00687351"/>
    <w:rsid w:val="0070416A"/>
    <w:rsid w:val="007523BA"/>
    <w:rsid w:val="007A04D2"/>
    <w:rsid w:val="00905CA6"/>
    <w:rsid w:val="00A63966"/>
    <w:rsid w:val="00AC0AD4"/>
    <w:rsid w:val="00AC5F0D"/>
    <w:rsid w:val="00B009DD"/>
    <w:rsid w:val="00B0337C"/>
    <w:rsid w:val="00B27C2F"/>
    <w:rsid w:val="00BA6C7B"/>
    <w:rsid w:val="00EA673B"/>
    <w:rsid w:val="00EB119E"/>
    <w:rsid w:val="00ED4ABC"/>
    <w:rsid w:val="00ED70B0"/>
    <w:rsid w:val="00FE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96A97"/>
  <w15:chartTrackingRefBased/>
  <w15:docId w15:val="{62C87AAF-2886-2841-B242-87ECDE72F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4A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4A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ED4A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2020-02-03T13:49:00Z</dcterms:created>
  <dcterms:modified xsi:type="dcterms:W3CDTF">2020-02-03T13:51:00Z</dcterms:modified>
</cp:coreProperties>
</file>